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0BD0" w14:textId="49357E16" w:rsidR="000E3C3A" w:rsidRPr="00C77881" w:rsidRDefault="000E3C3A" w:rsidP="000E3C3A">
      <w:pPr>
        <w:tabs>
          <w:tab w:val="center" w:pos="4677"/>
          <w:tab w:val="right" w:pos="9355"/>
        </w:tabs>
        <w:spacing w:after="200" w:line="276" w:lineRule="auto"/>
        <w:jc w:val="right"/>
        <w:rPr>
          <w:rFonts w:ascii="Calibri" w:hAnsi="Calibri"/>
          <w:sz w:val="22"/>
        </w:rPr>
      </w:pPr>
      <w:proofErr w:type="gramStart"/>
      <w:r w:rsidRPr="00C77881">
        <w:rPr>
          <w:sz w:val="22"/>
        </w:rPr>
        <w:t>Приложение  №</w:t>
      </w:r>
      <w:proofErr w:type="gramEnd"/>
      <w:r w:rsidRPr="00C77881">
        <w:rPr>
          <w:sz w:val="22"/>
        </w:rPr>
        <w:t xml:space="preserve"> </w:t>
      </w:r>
      <w:r w:rsidRPr="00C77881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2</w:t>
      </w:r>
      <w:r w:rsidRPr="00C77881">
        <w:rPr>
          <w:b/>
          <w:sz w:val="22"/>
          <w:u w:val="single"/>
        </w:rPr>
        <w:t xml:space="preserve">  </w:t>
      </w:r>
      <w:r w:rsidRPr="00C77881">
        <w:rPr>
          <w:b/>
          <w:sz w:val="22"/>
        </w:rPr>
        <w:t xml:space="preserve"> </w:t>
      </w:r>
      <w:r w:rsidRPr="00C77881">
        <w:rPr>
          <w:sz w:val="22"/>
        </w:rPr>
        <w:t xml:space="preserve">к протоколу заседания Совета  СРО СПП от   </w:t>
      </w:r>
      <w:r w:rsidRPr="00C77881">
        <w:rPr>
          <w:b/>
          <w:sz w:val="22"/>
          <w:u w:val="single"/>
        </w:rPr>
        <w:t>14.04.2023 г.   №5</w:t>
      </w:r>
    </w:p>
    <w:p w14:paraId="31690622" w14:textId="77777777" w:rsidR="000E3C3A" w:rsidRDefault="000E3C3A" w:rsidP="00F615FD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596F3" w14:textId="53A9BA9D" w:rsidR="000E2BE0" w:rsidRPr="00F615FD" w:rsidRDefault="000E2BE0" w:rsidP="00F615FD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5F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615FD">
        <w:rPr>
          <w:rFonts w:ascii="Times New Roman" w:hAnsi="Times New Roman" w:cs="Times New Roman"/>
          <w:b/>
          <w:bCs/>
          <w:sz w:val="24"/>
          <w:szCs w:val="24"/>
        </w:rPr>
        <w:t>ВЕДОМЛЕНИЕ</w:t>
      </w:r>
    </w:p>
    <w:p w14:paraId="7A3C9874" w14:textId="77777777" w:rsidR="000E2BE0" w:rsidRPr="00F615FD" w:rsidRDefault="000E2BE0" w:rsidP="00F615F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bCs/>
          <w:sz w:val="24"/>
          <w:szCs w:val="24"/>
        </w:rPr>
        <w:t xml:space="preserve">о фактическом совокупном размере обязательств по договорам подряда на подготовку проектной документации, заключенным членом СРО СПП </w:t>
      </w:r>
      <w:r w:rsidR="007A1F7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615FD">
        <w:rPr>
          <w:rFonts w:ascii="Times New Roman" w:hAnsi="Times New Roman" w:cs="Times New Roman"/>
          <w:bCs/>
          <w:sz w:val="24"/>
          <w:szCs w:val="24"/>
        </w:rPr>
        <w:t>течение ____________ года с использованием конкурентных способов заключения договоров</w:t>
      </w:r>
      <w:r w:rsidR="00F615FD" w:rsidRPr="00F615FD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1B1927B" w14:textId="77777777" w:rsidR="000E2BE0" w:rsidRDefault="000E2BE0" w:rsidP="00F615F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144D215F" w14:textId="77777777" w:rsidR="00F615FD" w:rsidRDefault="00F615FD" w:rsidP="00F615F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7"/>
        <w:gridCol w:w="3337"/>
      </w:tblGrid>
      <w:tr w:rsidR="00F615FD" w:rsidRPr="00102BA6" w14:paraId="007F7B81" w14:textId="77777777" w:rsidTr="00F615FD">
        <w:trPr>
          <w:tblHeader/>
        </w:trPr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60530" w14:textId="77777777" w:rsidR="00F615FD" w:rsidRPr="007A1F71" w:rsidRDefault="00F615FD" w:rsidP="004B15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204CF" w14:textId="77777777" w:rsidR="00F615FD" w:rsidRPr="00102BA6" w:rsidRDefault="00F615FD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02BA6">
              <w:rPr>
                <w:rFonts w:eastAsia="Times New Roman"/>
                <w:sz w:val="20"/>
                <w:szCs w:val="20"/>
                <w:lang w:eastAsia="ru-RU"/>
              </w:rPr>
              <w:t>Сведения</w:t>
            </w:r>
          </w:p>
        </w:tc>
      </w:tr>
      <w:tr w:rsidR="00F615FD" w:rsidRPr="00102BA6" w14:paraId="7D1B5E8D" w14:textId="77777777" w:rsidTr="00F615FD">
        <w:tc>
          <w:tcPr>
            <w:tcW w:w="9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1B28B" w14:textId="77777777" w:rsidR="00F615FD" w:rsidRPr="007A1F71" w:rsidRDefault="007A1F71" w:rsidP="007A1F7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b/>
                <w:bCs/>
                <w:sz w:val="22"/>
                <w:lang w:eastAsia="ru-RU"/>
              </w:rPr>
              <w:t>а</w:t>
            </w:r>
            <w:r w:rsidR="00F615FD" w:rsidRPr="007A1F71">
              <w:rPr>
                <w:rFonts w:eastAsia="Times New Roman"/>
                <w:b/>
                <w:bCs/>
                <w:sz w:val="22"/>
                <w:lang w:eastAsia="ru-RU"/>
              </w:rPr>
              <w:t>)</w:t>
            </w:r>
            <w:r w:rsidRPr="007A1F71">
              <w:rPr>
                <w:rFonts w:eastAsia="Times New Roman"/>
                <w:b/>
                <w:bCs/>
                <w:sz w:val="22"/>
                <w:lang w:eastAsia="ru-RU"/>
              </w:rPr>
              <w:t xml:space="preserve"> с</w:t>
            </w:r>
            <w:r w:rsidR="00F615FD" w:rsidRPr="007A1F71">
              <w:rPr>
                <w:rFonts w:eastAsia="Times New Roman"/>
                <w:b/>
                <w:bCs/>
                <w:sz w:val="22"/>
                <w:lang w:eastAsia="ru-RU"/>
              </w:rPr>
              <w:t xml:space="preserve">ведения о члене </w:t>
            </w:r>
            <w:r w:rsidRPr="007A1F71">
              <w:rPr>
                <w:rFonts w:eastAsia="Times New Roman"/>
                <w:b/>
                <w:bCs/>
                <w:sz w:val="22"/>
                <w:lang w:eastAsia="ru-RU"/>
              </w:rPr>
              <w:t>саморегулируемой организации</w:t>
            </w:r>
            <w:r w:rsidR="00F615FD" w:rsidRPr="007A1F71">
              <w:rPr>
                <w:rFonts w:eastAsia="Times New Roman"/>
                <w:b/>
                <w:bCs/>
                <w:sz w:val="22"/>
                <w:lang w:eastAsia="ru-RU"/>
              </w:rPr>
              <w:t>:</w:t>
            </w:r>
          </w:p>
        </w:tc>
      </w:tr>
      <w:tr w:rsidR="00F615FD" w:rsidRPr="00102BA6" w14:paraId="75742F1F" w14:textId="77777777" w:rsidTr="00F615FD">
        <w:tc>
          <w:tcPr>
            <w:tcW w:w="6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74DA5" w14:textId="77777777" w:rsidR="00F615FD" w:rsidRPr="007A1F71" w:rsidRDefault="007A1F71" w:rsidP="007A1F7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sz w:val="22"/>
                <w:lang w:eastAsia="ru-RU"/>
              </w:rPr>
              <w:t>п</w:t>
            </w:r>
            <w:r w:rsidR="00F615FD" w:rsidRPr="007A1F71">
              <w:rPr>
                <w:rFonts w:eastAsia="Times New Roman"/>
                <w:sz w:val="22"/>
                <w:lang w:eastAsia="ru-RU"/>
              </w:rPr>
              <w:t>олное и (в случае, если имеется) сокращенное наименование юридического лица или фамилия, фамилия, имя, (в случае, если имеется) отчество индивидуального предпринимателя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3A87B0" w14:textId="77777777" w:rsidR="00F615FD" w:rsidRPr="00102BA6" w:rsidRDefault="00F615FD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F615FD" w:rsidRPr="00102BA6" w14:paraId="420F60C2" w14:textId="77777777" w:rsidTr="004B1548">
        <w:tc>
          <w:tcPr>
            <w:tcW w:w="6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09D58" w14:textId="77777777" w:rsidR="00F615FD" w:rsidRPr="007A1F71" w:rsidRDefault="007A1F71" w:rsidP="007A1F7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sz w:val="22"/>
                <w:lang w:eastAsia="ru-RU"/>
              </w:rPr>
              <w:t>а</w:t>
            </w:r>
            <w:r w:rsidR="00F615FD" w:rsidRPr="007A1F71">
              <w:rPr>
                <w:rFonts w:eastAsia="Times New Roman"/>
                <w:sz w:val="22"/>
                <w:lang w:eastAsia="ru-RU"/>
              </w:rPr>
              <w:t xml:space="preserve">дрес места нахождения члена </w:t>
            </w:r>
            <w:r w:rsidRPr="007A1F71">
              <w:rPr>
                <w:rFonts w:eastAsia="Times New Roman"/>
                <w:sz w:val="22"/>
                <w:lang w:eastAsia="ru-RU"/>
              </w:rPr>
              <w:t>саморегулируемой организации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E0EDCC" w14:textId="77777777" w:rsidR="00F615FD" w:rsidRPr="00102BA6" w:rsidRDefault="00F615FD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F615FD" w:rsidRPr="00102BA6" w14:paraId="7FA65A68" w14:textId="77777777" w:rsidTr="00F615FD">
        <w:tc>
          <w:tcPr>
            <w:tcW w:w="6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FCE69" w14:textId="77777777" w:rsidR="00F615FD" w:rsidRPr="007A1F71" w:rsidRDefault="007A1F71" w:rsidP="007A1F7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sz w:val="22"/>
                <w:lang w:eastAsia="ru-RU"/>
              </w:rPr>
              <w:t>о</w:t>
            </w:r>
            <w:r w:rsidR="00F615FD" w:rsidRPr="007A1F71">
              <w:rPr>
                <w:rFonts w:eastAsia="Times New Roman"/>
                <w:sz w:val="22"/>
                <w:lang w:eastAsia="ru-RU"/>
              </w:rPr>
              <w:t>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9E8D7B" w14:textId="77777777" w:rsidR="00F615FD" w:rsidRPr="00102BA6" w:rsidRDefault="00F615FD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F615FD" w:rsidRPr="00102BA6" w14:paraId="3974E960" w14:textId="77777777" w:rsidTr="007A1F71">
        <w:tc>
          <w:tcPr>
            <w:tcW w:w="6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746DC" w14:textId="77777777" w:rsidR="00F615FD" w:rsidRPr="007A1F71" w:rsidRDefault="007A1F71" w:rsidP="00F615FD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sz w:val="22"/>
                <w:lang w:eastAsia="ru-RU"/>
              </w:rPr>
              <w:t>и</w:t>
            </w:r>
            <w:r w:rsidR="00F615FD" w:rsidRPr="007A1F71">
              <w:rPr>
                <w:rFonts w:eastAsia="Times New Roman"/>
                <w:sz w:val="22"/>
                <w:lang w:eastAsia="ru-RU"/>
              </w:rPr>
              <w:t>дентификационный номер налогоплательщика (ИНН)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964228" w14:textId="77777777" w:rsidR="00F615FD" w:rsidRPr="00102BA6" w:rsidRDefault="00F615FD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F615FD" w:rsidRPr="00102BA6" w14:paraId="06A0BDB5" w14:textId="77777777" w:rsidTr="007A1F71">
        <w:tc>
          <w:tcPr>
            <w:tcW w:w="6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29D07B" w14:textId="77777777" w:rsidR="00F615FD" w:rsidRPr="007A1F71" w:rsidRDefault="007A1F71" w:rsidP="007A1F7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1F71">
              <w:rPr>
                <w:rFonts w:eastAsia="Times New Roman"/>
                <w:sz w:val="22"/>
                <w:lang w:eastAsia="ru-RU"/>
              </w:rPr>
              <w:t>д</w:t>
            </w:r>
            <w:r w:rsidR="00F615FD" w:rsidRPr="007A1F71">
              <w:rPr>
                <w:rFonts w:eastAsia="Times New Roman"/>
                <w:sz w:val="22"/>
                <w:lang w:eastAsia="ru-RU"/>
              </w:rPr>
              <w:t>ата регистрации юридического лица или индивидуального предпринимателя в реестре членов саморегулируемой организации </w:t>
            </w:r>
            <w:r w:rsidR="00F615FD" w:rsidRPr="007A1F71">
              <w:rPr>
                <w:rFonts w:eastAsia="Times New Roman"/>
                <w:i/>
                <w:iCs/>
                <w:sz w:val="22"/>
                <w:lang w:eastAsia="ru-RU"/>
              </w:rPr>
              <w:t>(число, месяц, год)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02FD8E6" w14:textId="77777777" w:rsidR="00F615FD" w:rsidRPr="00102BA6" w:rsidRDefault="00F615FD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7A1F71" w:rsidRPr="00102BA6" w14:paraId="4C6632F1" w14:textId="77777777" w:rsidTr="007A1F71">
        <w:tc>
          <w:tcPr>
            <w:tcW w:w="6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9A8D89" w14:textId="77777777" w:rsidR="007A1F71" w:rsidRPr="007A1F71" w:rsidRDefault="007A1F71" w:rsidP="007A1F7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A1F71">
              <w:rPr>
                <w:rFonts w:eastAsia="Times New Roman"/>
                <w:b/>
                <w:sz w:val="22"/>
                <w:lang w:eastAsia="ru-RU"/>
              </w:rPr>
              <w:t>б) сведения о фактическом совокупном размере обязательств по договорам по состоянию на 1 января отчетного года**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734B73B" w14:textId="77777777" w:rsidR="007A1F71" w:rsidRPr="00102BA6" w:rsidRDefault="007A1F71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7A1F71" w:rsidRPr="00102BA6" w14:paraId="11FCAB04" w14:textId="77777777" w:rsidTr="007A1F71">
        <w:tc>
          <w:tcPr>
            <w:tcW w:w="6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BD1F98" w14:textId="77777777" w:rsidR="007A1F71" w:rsidRPr="007A1F71" w:rsidRDefault="007A1F71" w:rsidP="007A1F7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A1F71">
              <w:rPr>
                <w:rFonts w:eastAsia="Times New Roman"/>
                <w:b/>
                <w:sz w:val="22"/>
                <w:lang w:eastAsia="ru-RU"/>
              </w:rPr>
      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года**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D71CE1A" w14:textId="77777777" w:rsidR="007A1F71" w:rsidRPr="00102BA6" w:rsidRDefault="007A1F71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7A1F71" w:rsidRPr="00102BA6" w14:paraId="26A172B9" w14:textId="77777777" w:rsidTr="007A1F71">
        <w:tc>
          <w:tcPr>
            <w:tcW w:w="6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397DC4" w14:textId="77777777" w:rsidR="007A1F71" w:rsidRPr="007A1F71" w:rsidRDefault="007A1F71" w:rsidP="007A1F7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A1F71">
              <w:rPr>
                <w:rFonts w:eastAsia="Times New Roman"/>
                <w:b/>
                <w:sz w:val="22"/>
                <w:lang w:eastAsia="ru-RU"/>
              </w:rPr>
              <w:t xml:space="preserve">г) сведения о фактическом совокупном размере обязательств по договорам и </w:t>
            </w:r>
            <w:proofErr w:type="gramStart"/>
            <w:r w:rsidRPr="007A1F71">
              <w:rPr>
                <w:rFonts w:eastAsia="Times New Roman"/>
                <w:b/>
                <w:sz w:val="22"/>
                <w:lang w:eastAsia="ru-RU"/>
              </w:rPr>
              <w:t>обязательства</w:t>
            </w:r>
            <w:proofErr w:type="gramEnd"/>
            <w:r w:rsidRPr="007A1F71">
              <w:rPr>
                <w:rFonts w:eastAsia="Times New Roman"/>
                <w:b/>
                <w:sz w:val="22"/>
                <w:lang w:eastAsia="ru-RU"/>
              </w:rPr>
      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года**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99A7C5B" w14:textId="77777777" w:rsidR="007A1F71" w:rsidRPr="00102BA6" w:rsidRDefault="007A1F71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7A1F71" w:rsidRPr="00102BA6" w14:paraId="179DDC14" w14:textId="77777777" w:rsidTr="007A1F71">
        <w:tc>
          <w:tcPr>
            <w:tcW w:w="6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AD782" w14:textId="77777777" w:rsidR="007A1F71" w:rsidRPr="007A1F71" w:rsidRDefault="007A1F71" w:rsidP="007A1F7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A1F71">
              <w:rPr>
                <w:rFonts w:eastAsia="Times New Roman"/>
                <w:b/>
                <w:sz w:val="22"/>
                <w:lang w:eastAsia="ru-RU"/>
              </w:rPr>
      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завершено**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EA67D4" w14:textId="77777777" w:rsidR="007A1F71" w:rsidRPr="00102BA6" w:rsidRDefault="007A1F71" w:rsidP="004B1548">
            <w:pPr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14:paraId="1E109740" w14:textId="77777777" w:rsidR="00F615FD" w:rsidRDefault="00F615FD" w:rsidP="00F615F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7D873DA0" w14:textId="77777777" w:rsidR="00FE7DB7" w:rsidRDefault="00FE7DB7" w:rsidP="00F615F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485418FD" w14:textId="77777777" w:rsidR="007A1F71" w:rsidRDefault="007A1F71" w:rsidP="000E2BE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7581B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4F711C" w14:textId="77777777" w:rsidR="00FE7DB7" w:rsidRDefault="00FE7DB7" w:rsidP="00FE7DB7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DB7">
        <w:rPr>
          <w:rFonts w:ascii="Times New Roman" w:hAnsi="Times New Roman" w:cs="Times New Roman"/>
          <w:sz w:val="24"/>
          <w:szCs w:val="24"/>
        </w:rPr>
        <w:t>Копии документов (договоров, дополнительных соглашений к ним, актов приемки результатов работ), подтверждающих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E7DB7">
        <w:rPr>
          <w:rFonts w:ascii="Times New Roman" w:hAnsi="Times New Roman" w:cs="Times New Roman"/>
          <w:sz w:val="24"/>
          <w:szCs w:val="24"/>
        </w:rPr>
        <w:t>:</w:t>
      </w:r>
    </w:p>
    <w:p w14:paraId="4BB318C9" w14:textId="77777777" w:rsidR="00FE7DB7" w:rsidRDefault="00FE7DB7" w:rsidP="00FE7DB7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DB7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30CABA27" w14:textId="77777777" w:rsidR="00FE7DB7" w:rsidRDefault="00FE7DB7" w:rsidP="00FE7DB7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DB7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14:paraId="6C54298E" w14:textId="77777777" w:rsidR="00FE7DB7" w:rsidRPr="00FE7DB7" w:rsidRDefault="00FE7DB7" w:rsidP="00FE7DB7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DB7">
        <w:rPr>
          <w:rFonts w:ascii="Times New Roman" w:hAnsi="Times New Roman" w:cs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14:paraId="73CB200C" w14:textId="77777777" w:rsidR="00FE7DB7" w:rsidRPr="00FE7DB7" w:rsidRDefault="00FE7DB7" w:rsidP="00FE7DB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5299691D" w14:textId="77777777" w:rsidR="000E2BE0" w:rsidRPr="007A1F71" w:rsidRDefault="000E2BE0" w:rsidP="000E2BE0">
      <w:pPr>
        <w:pStyle w:val="FORMATTEXT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t>Примечание:</w:t>
      </w:r>
    </w:p>
    <w:p w14:paraId="62626802" w14:textId="77777777" w:rsidR="00F615FD" w:rsidRPr="007A1F71" w:rsidRDefault="007A1F71" w:rsidP="00F615F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t>*</w:t>
      </w:r>
      <w:r w:rsidR="00F615FD" w:rsidRPr="007A1F71">
        <w:rPr>
          <w:rFonts w:ascii="Times New Roman" w:hAnsi="Times New Roman" w:cs="Times New Roman"/>
        </w:rPr>
        <w:t>Член СРО СПП ОБЯЗАН ежегодно представлять уведомление в СРО СПП о фактическом совокупном размере обязательств по таким договорам в срок не позднее 1 марта года, следующего за отчетным.</w:t>
      </w:r>
    </w:p>
    <w:p w14:paraId="743CF2D5" w14:textId="77777777" w:rsidR="000E2BE0" w:rsidRPr="007A1F71" w:rsidRDefault="00F615FD" w:rsidP="00F615FD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lastRenderedPageBreak/>
        <w:t>**</w:t>
      </w:r>
      <w:r w:rsidR="000E2BE0" w:rsidRPr="007A1F71">
        <w:rPr>
          <w:rFonts w:ascii="Times New Roman" w:hAnsi="Times New Roman" w:cs="Times New Roman"/>
        </w:rPr>
        <w:t>Учитываются обязательства по договорам в рамках:</w:t>
      </w:r>
    </w:p>
    <w:p w14:paraId="613CDAF9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t xml:space="preserve">1. </w:t>
      </w:r>
      <w:r w:rsidR="000039F6" w:rsidRPr="007A1F71">
        <w:rPr>
          <w:rFonts w:ascii="Times New Roman" w:hAnsi="Times New Roman" w:cs="Times New Roman"/>
        </w:rPr>
        <w:fldChar w:fldCharType="begin"/>
      </w:r>
      <w:r w:rsidRPr="007A1F71">
        <w:rPr>
          <w:rFonts w:ascii="Times New Roman" w:hAnsi="Times New Roman" w:cs="Times New Roman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государственных и ...’’</w:instrText>
      </w:r>
    </w:p>
    <w:p w14:paraId="76A97D90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Федеральный закон от 05.04.2013 N 44-ФЗ</w:instrText>
      </w:r>
    </w:p>
    <w:p w14:paraId="5F42E7DC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Статус: действующая редакция (действ. с 01.01.2023)"</w:instrText>
      </w:r>
      <w:r w:rsidR="000039F6" w:rsidRPr="007A1F71">
        <w:rPr>
          <w:rFonts w:ascii="Times New Roman" w:hAnsi="Times New Roman" w:cs="Times New Roman"/>
        </w:rPr>
      </w:r>
      <w:r w:rsidR="000039F6" w:rsidRPr="007A1F71">
        <w:rPr>
          <w:rFonts w:ascii="Times New Roman" w:hAnsi="Times New Roman" w:cs="Times New Roman"/>
        </w:rPr>
        <w:fldChar w:fldCharType="separate"/>
      </w:r>
      <w:r w:rsidRPr="00D527E0">
        <w:rPr>
          <w:rFonts w:ascii="Times New Roman" w:hAnsi="Times New Roman" w:cs="Times New Roman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0039F6" w:rsidRPr="007A1F71">
        <w:rPr>
          <w:rFonts w:ascii="Times New Roman" w:hAnsi="Times New Roman" w:cs="Times New Roman"/>
        </w:rPr>
        <w:fldChar w:fldCharType="end"/>
      </w:r>
      <w:r w:rsidRPr="007A1F71">
        <w:rPr>
          <w:rFonts w:ascii="Times New Roman" w:hAnsi="Times New Roman" w:cs="Times New Roman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r w:rsidR="000039F6" w:rsidRPr="007A1F71">
        <w:rPr>
          <w:rFonts w:ascii="Times New Roman" w:hAnsi="Times New Roman" w:cs="Times New Roman"/>
        </w:rPr>
        <w:fldChar w:fldCharType="begin"/>
      </w:r>
      <w:r w:rsidRPr="007A1F71">
        <w:rPr>
          <w:rFonts w:ascii="Times New Roman" w:hAnsi="Times New Roman" w:cs="Times New Roman"/>
        </w:rPr>
        <w:instrText xml:space="preserve"> HYPERLINK "kodeks://link/d?nd=499011838&amp;point=mark=00000000000000000000000000000000000000000000000000BOK0OR"\o"’’О контрактной системе в сфере закупок товаров, работ, услуг для обеспечения государственных и ...’’</w:instrText>
      </w:r>
    </w:p>
    <w:p w14:paraId="24C5C827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Федеральный закон от 05.04.2013 N 44-ФЗ</w:instrText>
      </w:r>
    </w:p>
    <w:p w14:paraId="529C42DA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Статус: действующая редакция (действ. с 01.01.2023)"</w:instrText>
      </w:r>
      <w:r w:rsidR="000039F6" w:rsidRPr="007A1F71">
        <w:rPr>
          <w:rFonts w:ascii="Times New Roman" w:hAnsi="Times New Roman" w:cs="Times New Roman"/>
        </w:rPr>
      </w:r>
      <w:r w:rsidR="000039F6" w:rsidRPr="007A1F71">
        <w:rPr>
          <w:rFonts w:ascii="Times New Roman" w:hAnsi="Times New Roman" w:cs="Times New Roman"/>
        </w:rPr>
        <w:fldChar w:fldCharType="separate"/>
      </w:r>
      <w:r w:rsidRPr="00D527E0">
        <w:rPr>
          <w:rFonts w:ascii="Times New Roman" w:hAnsi="Times New Roman" w:cs="Times New Roman"/>
        </w:rPr>
        <w:t>пунктами 24</w:t>
      </w:r>
      <w:r w:rsidR="000039F6" w:rsidRPr="007A1F71">
        <w:rPr>
          <w:rFonts w:ascii="Times New Roman" w:hAnsi="Times New Roman" w:cs="Times New Roman"/>
        </w:rPr>
        <w:fldChar w:fldCharType="end"/>
      </w:r>
      <w:r w:rsidRPr="007A1F71">
        <w:rPr>
          <w:rFonts w:ascii="Times New Roman" w:hAnsi="Times New Roman" w:cs="Times New Roman"/>
        </w:rPr>
        <w:t xml:space="preserve"> и </w:t>
      </w:r>
      <w:r w:rsidR="000039F6" w:rsidRPr="007A1F71">
        <w:rPr>
          <w:rFonts w:ascii="Times New Roman" w:hAnsi="Times New Roman" w:cs="Times New Roman"/>
        </w:rPr>
        <w:fldChar w:fldCharType="begin"/>
      </w:r>
      <w:r w:rsidRPr="007A1F71">
        <w:rPr>
          <w:rFonts w:ascii="Times New Roman" w:hAnsi="Times New Roman" w:cs="Times New Roman"/>
        </w:rPr>
        <w:instrText xml:space="preserve"> HYPERLINK "kodeks://link/d?nd=499011838&amp;point=mark=00000000000000000000000000000000000000000000000000BQ80OV"\o"’’О контрактной системе в сфере закупок товаров, работ, услуг для обеспечения государственных и ...’’</w:instrText>
      </w:r>
    </w:p>
    <w:p w14:paraId="4FBD985C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Федеральный закон от 05.04.2013 N 44-ФЗ</w:instrText>
      </w:r>
    </w:p>
    <w:p w14:paraId="378AE23B" w14:textId="77777777" w:rsidR="000E2BE0" w:rsidRPr="007A1F71" w:rsidRDefault="000E2BE0" w:rsidP="00D527E0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Статус: действующая редакция (действ. с 01.01.2023)"</w:instrText>
      </w:r>
      <w:r w:rsidR="000039F6" w:rsidRPr="007A1F71">
        <w:rPr>
          <w:rFonts w:ascii="Times New Roman" w:hAnsi="Times New Roman" w:cs="Times New Roman"/>
        </w:rPr>
      </w:r>
      <w:r w:rsidR="000039F6" w:rsidRPr="007A1F71">
        <w:rPr>
          <w:rFonts w:ascii="Times New Roman" w:hAnsi="Times New Roman" w:cs="Times New Roman"/>
        </w:rPr>
        <w:fldChar w:fldCharType="separate"/>
      </w:r>
      <w:r w:rsidRPr="00D527E0">
        <w:rPr>
          <w:rFonts w:ascii="Times New Roman" w:hAnsi="Times New Roman" w:cs="Times New Roman"/>
        </w:rPr>
        <w:t>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0039F6" w:rsidRPr="007A1F71">
        <w:rPr>
          <w:rFonts w:ascii="Times New Roman" w:hAnsi="Times New Roman" w:cs="Times New Roman"/>
        </w:rPr>
        <w:fldChar w:fldCharType="end"/>
      </w:r>
      <w:r w:rsidRPr="007A1F71">
        <w:rPr>
          <w:rFonts w:ascii="Times New Roman" w:hAnsi="Times New Roman" w:cs="Times New Roman"/>
        </w:rPr>
        <w:t>;</w:t>
      </w:r>
    </w:p>
    <w:p w14:paraId="6615BEFB" w14:textId="77777777" w:rsidR="000E2BE0" w:rsidRPr="007A1F71" w:rsidRDefault="000E2BE0" w:rsidP="000E2BE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t xml:space="preserve">2. </w:t>
      </w:r>
      <w:r w:rsidR="000039F6" w:rsidRPr="007A1F71">
        <w:rPr>
          <w:rFonts w:ascii="Times New Roman" w:hAnsi="Times New Roman" w:cs="Times New Roman"/>
        </w:rPr>
        <w:fldChar w:fldCharType="begin"/>
      </w:r>
      <w:r w:rsidRPr="007A1F71">
        <w:rPr>
          <w:rFonts w:ascii="Times New Roman" w:hAnsi="Times New Roman" w:cs="Times New Roman"/>
        </w:rPr>
        <w:instrText xml:space="preserve"> HYPERLINK "kodeks://link/d?nd=902289896&amp;point=mark=000000000000000000000000000000000000000000000000007D20K3"\o"’’О закупках товаров, работ, услуг отдельными видами юридических лиц (с изменениями на 5 декабря 2022 года)’’</w:instrText>
      </w:r>
    </w:p>
    <w:p w14:paraId="6B4CA34F" w14:textId="77777777" w:rsidR="000E2BE0" w:rsidRPr="007A1F71" w:rsidRDefault="000E2BE0" w:rsidP="000E2BE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Федеральный закон от 18.07.2011 N 223-ФЗ</w:instrText>
      </w:r>
    </w:p>
    <w:p w14:paraId="7621FEC3" w14:textId="77777777" w:rsidR="000E2BE0" w:rsidRPr="007A1F71" w:rsidRDefault="000E2BE0" w:rsidP="000E2BE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Статус: действующая редакция (действ. с 05.12.2022)"</w:instrText>
      </w:r>
      <w:r w:rsidR="000039F6" w:rsidRPr="007A1F71">
        <w:rPr>
          <w:rFonts w:ascii="Times New Roman" w:hAnsi="Times New Roman" w:cs="Times New Roman"/>
        </w:rPr>
      </w:r>
      <w:r w:rsidR="000039F6" w:rsidRPr="007A1F71">
        <w:rPr>
          <w:rFonts w:ascii="Times New Roman" w:hAnsi="Times New Roman" w:cs="Times New Roman"/>
        </w:rPr>
        <w:fldChar w:fldCharType="separate"/>
      </w:r>
      <w:r w:rsidRPr="00D527E0">
        <w:rPr>
          <w:rFonts w:ascii="Times New Roman" w:hAnsi="Times New Roman" w:cs="Times New Roman"/>
        </w:rPr>
        <w:t>Федерального закона от 18 июля 2011 г. N 223-ФЗ "О закупках товаров, работ, услуг отдельными видами юридических лиц"</w:t>
      </w:r>
      <w:r w:rsidR="000039F6" w:rsidRPr="007A1F71">
        <w:rPr>
          <w:rFonts w:ascii="Times New Roman" w:hAnsi="Times New Roman" w:cs="Times New Roman"/>
        </w:rPr>
        <w:fldChar w:fldCharType="end"/>
      </w:r>
      <w:r w:rsidRPr="007A1F71">
        <w:rPr>
          <w:rFonts w:ascii="Times New Roman" w:hAnsi="Times New Roman" w:cs="Times New Roman"/>
        </w:rPr>
        <w:t>;</w:t>
      </w:r>
    </w:p>
    <w:p w14:paraId="113782CB" w14:textId="77777777" w:rsidR="000E2BE0" w:rsidRPr="007A1F71" w:rsidRDefault="000E2BE0" w:rsidP="000E2BE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t xml:space="preserve">3. </w:t>
      </w:r>
      <w:r w:rsidR="000039F6" w:rsidRPr="007A1F71">
        <w:rPr>
          <w:rFonts w:ascii="Times New Roman" w:hAnsi="Times New Roman" w:cs="Times New Roman"/>
        </w:rPr>
        <w:fldChar w:fldCharType="begin"/>
      </w:r>
      <w:r w:rsidRPr="007A1F71">
        <w:rPr>
          <w:rFonts w:ascii="Times New Roman" w:hAnsi="Times New Roman" w:cs="Times New Roman"/>
        </w:rPr>
        <w:instrText xml:space="preserve"> HYPERLINK "kodeks://link/d?nd=420364609&amp;point=mark=0000000000000000000000000000000000000000000000000064U0IK"\o"’’О порядке привлечения подрядных организаций для оказания услуг и (или) выполнения работ по ...’’</w:instrText>
      </w:r>
    </w:p>
    <w:p w14:paraId="19A15447" w14:textId="77777777" w:rsidR="000E2BE0" w:rsidRPr="007A1F71" w:rsidRDefault="000E2BE0" w:rsidP="000E2BE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Постановление Правительства РФ от 01.07.2016 N 615</w:instrText>
      </w:r>
    </w:p>
    <w:p w14:paraId="5D2AF9EA" w14:textId="77777777" w:rsidR="00FE7DB7" w:rsidRDefault="000E2BE0" w:rsidP="00FE7DB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1F71">
        <w:rPr>
          <w:rFonts w:ascii="Times New Roman" w:hAnsi="Times New Roman" w:cs="Times New Roman"/>
        </w:rPr>
        <w:instrText>Статус: действующая редакция (действ. с 01.07.2022)"</w:instrText>
      </w:r>
      <w:r w:rsidR="000039F6" w:rsidRPr="007A1F71">
        <w:rPr>
          <w:rFonts w:ascii="Times New Roman" w:hAnsi="Times New Roman" w:cs="Times New Roman"/>
        </w:rPr>
      </w:r>
      <w:r w:rsidR="000039F6" w:rsidRPr="007A1F71">
        <w:rPr>
          <w:rFonts w:ascii="Times New Roman" w:hAnsi="Times New Roman" w:cs="Times New Roman"/>
        </w:rPr>
        <w:fldChar w:fldCharType="separate"/>
      </w:r>
      <w:r w:rsidRPr="00D527E0">
        <w:rPr>
          <w:rFonts w:ascii="Times New Roman" w:hAnsi="Times New Roman" w:cs="Times New Roman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r w:rsidR="000039F6" w:rsidRPr="007A1F71">
        <w:rPr>
          <w:rFonts w:ascii="Times New Roman" w:hAnsi="Times New Roman" w:cs="Times New Roman"/>
        </w:rPr>
        <w:fldChar w:fldCharType="end"/>
      </w:r>
      <w:r w:rsidRPr="007A1F71">
        <w:rPr>
          <w:rFonts w:ascii="Times New Roman" w:hAnsi="Times New Roman" w:cs="Times New Roman"/>
        </w:rPr>
        <w:t>.</w:t>
      </w:r>
    </w:p>
    <w:p w14:paraId="54C262D8" w14:textId="77777777" w:rsidR="00FE7DB7" w:rsidRPr="00FE7DB7" w:rsidRDefault="00FE7DB7" w:rsidP="00FE7DB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E7DB7">
        <w:t>***</w:t>
      </w:r>
      <w:r w:rsidRPr="00FE7DB7">
        <w:rPr>
          <w:rFonts w:ascii="Times New Roman" w:hAnsi="Times New Roman" w:cs="Times New Roman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14:paraId="4056D455" w14:textId="77777777" w:rsidR="00474675" w:rsidRPr="007A1F71" w:rsidRDefault="00000000">
      <w:pPr>
        <w:rPr>
          <w:sz w:val="20"/>
          <w:szCs w:val="20"/>
        </w:rPr>
      </w:pPr>
    </w:p>
    <w:sectPr w:rsidR="00474675" w:rsidRPr="007A1F71" w:rsidSect="00DC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E0"/>
    <w:rsid w:val="000039F6"/>
    <w:rsid w:val="000E2BE0"/>
    <w:rsid w:val="000E3C3A"/>
    <w:rsid w:val="000F36F2"/>
    <w:rsid w:val="0017581B"/>
    <w:rsid w:val="0068045B"/>
    <w:rsid w:val="007A1F71"/>
    <w:rsid w:val="007C5C3C"/>
    <w:rsid w:val="00AE09CC"/>
    <w:rsid w:val="00D527E0"/>
    <w:rsid w:val="00DC0017"/>
    <w:rsid w:val="00F615FD"/>
    <w:rsid w:val="00FE4936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2AF4"/>
  <w15:docId w15:val="{D3F65390-B506-4C96-826F-B5D5B46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E2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4E0D-CC29-4B57-8C16-67ABC048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Данилова</cp:lastModifiedBy>
  <cp:revision>5</cp:revision>
  <dcterms:created xsi:type="dcterms:W3CDTF">2023-03-03T10:42:00Z</dcterms:created>
  <dcterms:modified xsi:type="dcterms:W3CDTF">2023-04-17T06:38:00Z</dcterms:modified>
</cp:coreProperties>
</file>